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2.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anchor allowOverlap="1" behindDoc="0" distB="0" distL="0" distR="0" distT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20130" cy="8646795"/>
            <wp:effectExtent b="0" l="0" r="0" t="0"/>
            <wp:wrapSquare wrapText="largest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Standard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Arial" w:eastAsia="SimSun" w:hAnsi="Times New Roman"/>
      <w:color w:val="auto"/>
      <w:sz w:val="24"/>
      <w:szCs w:val="24"/>
      <w:lang w:bidi="hi-IN" w:eastAsia="zh-CN" w:val="de-DE"/>
    </w:rPr>
  </w:style>
  <w:style w:styleId="style15" w:type="paragraph">
    <w:name w:val="Überschrift"/>
    <w:basedOn w:val="style0"/>
    <w:next w:val="style16"/>
    <w:pPr>
      <w:keepNext/>
      <w:spacing w:after="120" w:before="240"/>
    </w:pPr>
    <w:rPr>
      <w:rFonts w:ascii="Arial" w:cs="Arial" w:eastAsia="Microsoft YaHei" w:hAnsi="Arial"/>
      <w:sz w:val="28"/>
      <w:szCs w:val="28"/>
    </w:rPr>
  </w:style>
  <w:style w:styleId="style16" w:type="paragraph">
    <w:name w:val="Textkörper"/>
    <w:basedOn w:val="style0"/>
    <w:next w:val="style16"/>
    <w:pPr>
      <w:spacing w:after="120" w:before="0"/>
    </w:pPr>
    <w:rPr/>
  </w:style>
  <w:style w:styleId="style17" w:type="paragraph">
    <w:name w:val="Liste"/>
    <w:basedOn w:val="style16"/>
    <w:next w:val="style17"/>
    <w:pPr/>
    <w:rPr>
      <w:rFonts w:cs="Arial"/>
    </w:rPr>
  </w:style>
  <w:style w:styleId="style18" w:type="paragraph">
    <w:name w:val="Beschriftung"/>
    <w:basedOn w:val="style0"/>
    <w:next w:val="style18"/>
    <w:pPr>
      <w:suppressLineNumbers/>
      <w:spacing w:after="120" w:before="120"/>
    </w:pPr>
    <w:rPr>
      <w:rFonts w:cs="Arial"/>
      <w:i/>
      <w:iCs/>
      <w:sz w:val="24"/>
      <w:szCs w:val="24"/>
    </w:rPr>
  </w:style>
  <w:style w:styleId="style19" w:type="paragraph">
    <w:name w:val="Verzeichnis"/>
    <w:basedOn w:val="style0"/>
    <w:next w:val="style19"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2.emf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2016-07-20T15:27:52.35Z</dcterms:created>
  <cp:revision>0</cp:revision>
</cp:coreProperties>
</file>